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2B" w:rsidRDefault="00EF761F" w:rsidP="00F17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44003" w:rsidRPr="00744003">
        <w:rPr>
          <w:rFonts w:ascii="Times New Roman" w:hAnsi="Times New Roman" w:cs="Times New Roman"/>
          <w:b/>
          <w:sz w:val="24"/>
          <w:szCs w:val="24"/>
        </w:rPr>
        <w:t xml:space="preserve">нформация о </w:t>
      </w:r>
      <w:r w:rsidR="00F17E2B">
        <w:rPr>
          <w:rFonts w:ascii="Times New Roman" w:hAnsi="Times New Roman" w:cs="Times New Roman"/>
          <w:b/>
          <w:sz w:val="24"/>
          <w:szCs w:val="24"/>
        </w:rPr>
        <w:t>ходе комплектования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ДОУ</w:t>
      </w:r>
      <w:r w:rsidR="00F17E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003" w:rsidRPr="00744003">
        <w:rPr>
          <w:rFonts w:ascii="Times New Roman" w:hAnsi="Times New Roman" w:cs="Times New Roman"/>
          <w:b/>
          <w:sz w:val="24"/>
          <w:szCs w:val="24"/>
        </w:rPr>
        <w:t>Улуг-Хемского</w:t>
      </w:r>
      <w:proofErr w:type="spellEnd"/>
      <w:r w:rsidR="00744003" w:rsidRPr="007440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003" w:rsidRPr="00744003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F17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B69" w:rsidRDefault="00F17E2B" w:rsidP="00F17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EF761F">
        <w:rPr>
          <w:rFonts w:ascii="Times New Roman" w:hAnsi="Times New Roman" w:cs="Times New Roman"/>
          <w:b/>
          <w:sz w:val="24"/>
          <w:szCs w:val="24"/>
        </w:rPr>
        <w:t xml:space="preserve"> на 13.07</w:t>
      </w:r>
      <w:r w:rsidR="00744003">
        <w:rPr>
          <w:rFonts w:ascii="Times New Roman" w:hAnsi="Times New Roman" w:cs="Times New Roman"/>
          <w:b/>
          <w:sz w:val="24"/>
          <w:szCs w:val="24"/>
        </w:rPr>
        <w:t>.2022г.</w:t>
      </w:r>
    </w:p>
    <w:p w:rsidR="00744003" w:rsidRDefault="0074400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744003">
        <w:rPr>
          <w:rFonts w:ascii="Times New Roman" w:eastAsia="Calibri" w:hAnsi="Times New Roman" w:cs="Times New Roman"/>
          <w:sz w:val="24"/>
          <w:szCs w:val="24"/>
        </w:rPr>
        <w:t>Улуг-Хемском</w:t>
      </w:r>
      <w:proofErr w:type="spellEnd"/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003">
        <w:rPr>
          <w:rFonts w:ascii="Times New Roman" w:eastAsia="Calibri" w:hAnsi="Times New Roman" w:cs="Times New Roman"/>
          <w:sz w:val="24"/>
          <w:szCs w:val="24"/>
        </w:rPr>
        <w:t>кожууне</w:t>
      </w:r>
      <w:proofErr w:type="spellEnd"/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функционирует 14 дошкол</w:t>
      </w:r>
      <w:r>
        <w:rPr>
          <w:rFonts w:ascii="Times New Roman" w:eastAsia="Calibri" w:hAnsi="Times New Roman" w:cs="Times New Roman"/>
          <w:sz w:val="24"/>
          <w:szCs w:val="24"/>
        </w:rPr>
        <w:t>ьных образовательных учреждений</w:t>
      </w:r>
      <w:r w:rsidRPr="00744003">
        <w:rPr>
          <w:rFonts w:ascii="Times New Roman" w:eastAsia="Calibri" w:hAnsi="Times New Roman" w:cs="Times New Roman"/>
          <w:sz w:val="24"/>
          <w:szCs w:val="24"/>
        </w:rPr>
        <w:t>, из них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003">
        <w:rPr>
          <w:rFonts w:ascii="Times New Roman" w:eastAsia="Calibri" w:hAnsi="Times New Roman" w:cs="Times New Roman"/>
          <w:sz w:val="24"/>
          <w:szCs w:val="24"/>
        </w:rPr>
        <w:t>4 муниципальных автономных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(«Солнышко», «Ручеек»</w:t>
      </w:r>
      <w:r w:rsidRPr="0074400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Бодаган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в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Шагонаре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3 муниципальных бюджетных детских садов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(«Сказка»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Шагонар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«Теремок»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Арыг-Узю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7 структурных подразделений при   </w:t>
      </w:r>
      <w:r w:rsidR="004D5CE3">
        <w:rPr>
          <w:rFonts w:ascii="Times New Roman" w:eastAsia="Calibri" w:hAnsi="Times New Roman" w:cs="Times New Roman"/>
          <w:sz w:val="24"/>
          <w:szCs w:val="24"/>
        </w:rPr>
        <w:t>школах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Дамырак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Эйлиг-Хем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Сайлык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Арыскан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Салгал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Иштии-Хем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Торгалыг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Арыг-Бажы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Чааты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Хамнаарак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-Тал).</w:t>
      </w:r>
    </w:p>
    <w:p w:rsidR="004B097C" w:rsidRPr="004B097C" w:rsidRDefault="004B097C" w:rsidP="004B097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B097C">
        <w:rPr>
          <w:rFonts w:ascii="Times New Roman" w:eastAsia="Calibri" w:hAnsi="Times New Roman" w:cs="Times New Roman"/>
          <w:sz w:val="24"/>
          <w:szCs w:val="24"/>
        </w:rPr>
        <w:t>На конец 2021-2022 учебного года в 78 группах при количестве мест по проектной мощности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 xml:space="preserve"> 1775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5CE3">
        <w:rPr>
          <w:rFonts w:ascii="Times New Roman" w:eastAsia="Calibri" w:hAnsi="Times New Roman" w:cs="Times New Roman"/>
          <w:sz w:val="24"/>
          <w:szCs w:val="24"/>
        </w:rPr>
        <w:t xml:space="preserve">мест </w:t>
      </w:r>
      <w:r w:rsidR="004D5CE3">
        <w:rPr>
          <w:rFonts w:ascii="Times New Roman" w:eastAsia="Calibri" w:hAnsi="Times New Roman" w:cs="Times New Roman"/>
          <w:sz w:val="24"/>
          <w:szCs w:val="24"/>
        </w:rPr>
        <w:t>посещали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 xml:space="preserve">1913 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детей от 1 года до 7 лет. Охват детей с 1 года до 7 лет дошкольным образованием составляет 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>70%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(по данным районного педиатра численность детей от 1 года до 7 лет в </w:t>
      </w:r>
      <w:proofErr w:type="spellStart"/>
      <w:r w:rsidRPr="004B097C">
        <w:rPr>
          <w:rFonts w:ascii="Times New Roman" w:eastAsia="Calibri" w:hAnsi="Times New Roman" w:cs="Times New Roman"/>
          <w:sz w:val="24"/>
          <w:szCs w:val="24"/>
        </w:rPr>
        <w:t>кожууне</w:t>
      </w:r>
      <w:proofErr w:type="spellEnd"/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составляет 2728 человек).</w:t>
      </w:r>
    </w:p>
    <w:p w:rsidR="00744003" w:rsidRDefault="004D5CE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25 по 27 мая 2022 года</w:t>
      </w:r>
      <w:r w:rsidR="00744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78A">
        <w:rPr>
          <w:rFonts w:ascii="Times New Roman" w:eastAsia="Calibri" w:hAnsi="Times New Roman" w:cs="Times New Roman"/>
          <w:sz w:val="24"/>
          <w:szCs w:val="24"/>
        </w:rPr>
        <w:t xml:space="preserve">из детских садов в школы торжественно выпущены 352 выпускника. </w:t>
      </w:r>
    </w:p>
    <w:p w:rsidR="00EF761F" w:rsidRPr="00EF761F" w:rsidRDefault="0076378A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По решению заседания комиссии по комплектованию </w:t>
      </w:r>
      <w:proofErr w:type="spellStart"/>
      <w:r w:rsidRPr="00EF761F">
        <w:rPr>
          <w:rFonts w:ascii="Times New Roman" w:eastAsia="Calibri" w:hAnsi="Times New Roman" w:cs="Times New Roman"/>
          <w:b/>
          <w:sz w:val="24"/>
          <w:szCs w:val="24"/>
        </w:rPr>
        <w:t>Улуг-Хемского</w:t>
      </w:r>
      <w:proofErr w:type="spellEnd"/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F761F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(протокол № 6 от 08.06.2022г.) в дошкольные об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разовательные учреждения </w:t>
      </w:r>
      <w:r w:rsidR="00EF761F">
        <w:rPr>
          <w:rFonts w:ascii="Times New Roman" w:eastAsia="Calibri" w:hAnsi="Times New Roman" w:cs="Times New Roman"/>
          <w:b/>
          <w:sz w:val="24"/>
          <w:szCs w:val="24"/>
        </w:rPr>
        <w:t>на 2022-2023 учебный год</w:t>
      </w:r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из электронной очереди распределены </w:t>
      </w:r>
      <w:r w:rsidRPr="00EF7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228 детей в возрасте от 1 года до 7 лет. </w:t>
      </w:r>
    </w:p>
    <w:p w:rsidR="004D5CE3" w:rsidRDefault="004D5CE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F761F">
        <w:rPr>
          <w:rFonts w:ascii="Times New Roman" w:eastAsia="Calibri" w:hAnsi="Times New Roman" w:cs="Times New Roman"/>
          <w:sz w:val="24"/>
          <w:szCs w:val="24"/>
        </w:rPr>
        <w:t>13.07</w:t>
      </w:r>
      <w:r>
        <w:rPr>
          <w:rFonts w:ascii="Times New Roman" w:eastAsia="Calibri" w:hAnsi="Times New Roman" w:cs="Times New Roman"/>
          <w:sz w:val="24"/>
          <w:szCs w:val="24"/>
        </w:rPr>
        <w:t>.2022г. численность вос</w:t>
      </w:r>
      <w:r w:rsidR="00EF761F">
        <w:rPr>
          <w:rFonts w:ascii="Times New Roman" w:eastAsia="Calibri" w:hAnsi="Times New Roman" w:cs="Times New Roman"/>
          <w:sz w:val="24"/>
          <w:szCs w:val="24"/>
        </w:rPr>
        <w:t xml:space="preserve">питанников в ДОУ составляет </w:t>
      </w:r>
      <w:bookmarkStart w:id="0" w:name="_GoBack"/>
      <w:bookmarkEnd w:id="0"/>
      <w:r w:rsidR="00EF761F">
        <w:rPr>
          <w:rFonts w:ascii="Times New Roman" w:eastAsia="Calibri" w:hAnsi="Times New Roman" w:cs="Times New Roman"/>
          <w:sz w:val="24"/>
          <w:szCs w:val="24"/>
        </w:rPr>
        <w:t>1805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детей. </w:t>
      </w:r>
    </w:p>
    <w:p w:rsidR="004B097C" w:rsidRDefault="0076378A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момент в электронной очереди «АИС Комплектование ДОУ»</w:t>
      </w:r>
      <w:r w:rsidR="00EF761F">
        <w:rPr>
          <w:rFonts w:ascii="Times New Roman" w:eastAsia="Calibri" w:hAnsi="Times New Roman" w:cs="Times New Roman"/>
          <w:sz w:val="24"/>
          <w:szCs w:val="24"/>
        </w:rPr>
        <w:t xml:space="preserve"> состоит 23</w:t>
      </w:r>
      <w:r w:rsidR="00D10BA9">
        <w:rPr>
          <w:rFonts w:ascii="Times New Roman" w:eastAsia="Calibri" w:hAnsi="Times New Roman" w:cs="Times New Roman"/>
          <w:sz w:val="24"/>
          <w:szCs w:val="24"/>
        </w:rPr>
        <w:t>5 детей</w:t>
      </w:r>
      <w:r w:rsidR="00F17E2B">
        <w:rPr>
          <w:rFonts w:ascii="Times New Roman" w:eastAsia="Calibri" w:hAnsi="Times New Roman" w:cs="Times New Roman"/>
          <w:sz w:val="24"/>
          <w:szCs w:val="24"/>
        </w:rPr>
        <w:t>. Из них: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 года – 164 детей (69,7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1 года до 2 лет – 36</w:t>
      </w:r>
      <w:r w:rsidR="004B097C">
        <w:rPr>
          <w:rFonts w:ascii="Times New Roman" w:eastAsia="Calibri" w:hAnsi="Times New Roman" w:cs="Times New Roman"/>
          <w:sz w:val="24"/>
          <w:szCs w:val="24"/>
        </w:rPr>
        <w:t xml:space="preserve"> дете</w:t>
      </w:r>
      <w:r>
        <w:rPr>
          <w:rFonts w:ascii="Times New Roman" w:eastAsia="Calibri" w:hAnsi="Times New Roman" w:cs="Times New Roman"/>
          <w:sz w:val="24"/>
          <w:szCs w:val="24"/>
        </w:rPr>
        <w:t>й (15,3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2 до 3 лет – 21 (8,9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76378A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3 до 4 лет – 11 детей (4,6</w:t>
      </w:r>
      <w:r w:rsidR="004B097C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4D5CE3" w:rsidRPr="00EF761F" w:rsidRDefault="00EF761F" w:rsidP="004D5CE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61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>компле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>ктование в детские сады на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2022-2023 учебный год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комиссией по </w:t>
      </w:r>
      <w:proofErr w:type="gramStart"/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комплектованию 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будет</w:t>
      </w:r>
      <w:proofErr w:type="gramEnd"/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произведено в августе 2022 года. </w:t>
      </w:r>
    </w:p>
    <w:p w:rsidR="004D5CE3" w:rsidRDefault="004D5CE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97C" w:rsidRPr="00744003" w:rsidRDefault="004B097C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003" w:rsidRPr="00744003" w:rsidRDefault="00744003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44003" w:rsidRPr="0074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4"/>
    <w:rsid w:val="00347B69"/>
    <w:rsid w:val="003B2DA5"/>
    <w:rsid w:val="004B097C"/>
    <w:rsid w:val="004D5CE3"/>
    <w:rsid w:val="00744003"/>
    <w:rsid w:val="0076378A"/>
    <w:rsid w:val="00CC6F24"/>
    <w:rsid w:val="00D10BA9"/>
    <w:rsid w:val="00EF761F"/>
    <w:rsid w:val="00F1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008"/>
  <w15:chartTrackingRefBased/>
  <w15:docId w15:val="{728DC84C-8A5F-4BBC-BF14-2DF32AE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2022-06-30T01:53:00Z</dcterms:created>
  <dcterms:modified xsi:type="dcterms:W3CDTF">2022-07-13T15:04:00Z</dcterms:modified>
</cp:coreProperties>
</file>